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4AB412C6" w14:textId="4A36FDE7" w:rsidR="00BF551C" w:rsidRDefault="005B1817" w:rsidP="00286C77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diabetes mellitus szempontjából veszélyeztetettek szűrése</w:t>
      </w:r>
    </w:p>
    <w:p w14:paraId="6C9166C8" w14:textId="52ACCFFE" w:rsidR="003E64B6" w:rsidRDefault="00286C77" w:rsidP="00286C7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86C77">
        <w:rPr>
          <w:rFonts w:cstheme="minorHAnsi"/>
          <w:b/>
          <w:caps/>
          <w:sz w:val="20"/>
          <w:szCs w:val="20"/>
        </w:rPr>
        <w:t>Findrisk kérdőív</w:t>
      </w:r>
    </w:p>
    <w:p w14:paraId="2120F747" w14:textId="1CFFCE71" w:rsidR="004A365D" w:rsidRDefault="004A365D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1C9F8D36" w14:textId="2FF90106" w:rsidR="00DE5EFC" w:rsidRDefault="00DE5EFC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34FF8634" w14:textId="77777777" w:rsidR="00DE5EFC" w:rsidRDefault="00DE5EFC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49CC37C1" w14:textId="0C83FA63" w:rsidR="00DE5EFC" w:rsidRDefault="00040C33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DE5EFC">
        <w:rPr>
          <w:rFonts w:cstheme="minorHAnsi"/>
          <w:sz w:val="20"/>
          <w:szCs w:val="20"/>
        </w:rPr>
        <w:t>:</w:t>
      </w:r>
      <w:r w:rsidR="00DE5EFC">
        <w:rPr>
          <w:rFonts w:cstheme="minorHAnsi"/>
          <w:sz w:val="20"/>
          <w:szCs w:val="20"/>
        </w:rPr>
        <w:tab/>
      </w:r>
      <w:r w:rsidR="00DE5EFC">
        <w:rPr>
          <w:rFonts w:cstheme="minorHAnsi"/>
          <w:sz w:val="20"/>
          <w:szCs w:val="20"/>
        </w:rPr>
        <w:tab/>
      </w:r>
    </w:p>
    <w:p w14:paraId="3CAE080F" w14:textId="7B77F2AD" w:rsidR="00040C33" w:rsidRDefault="00040C33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A83D02A" w14:textId="4B48A350" w:rsidR="00DE5EFC" w:rsidRDefault="00DE5EFC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DD5A80F" w14:textId="50C8DAB1" w:rsidR="00DE5EFC" w:rsidRDefault="00040C33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bookmarkStart w:id="0" w:name="_GoBack"/>
      <w:bookmarkEnd w:id="0"/>
      <w:r w:rsidR="00DE5EFC">
        <w:rPr>
          <w:rFonts w:cstheme="minorHAnsi"/>
          <w:sz w:val="20"/>
          <w:szCs w:val="20"/>
        </w:rPr>
        <w:t>:</w:t>
      </w:r>
      <w:r w:rsidR="00DE5EFC">
        <w:rPr>
          <w:rFonts w:cstheme="minorHAnsi"/>
          <w:sz w:val="20"/>
          <w:szCs w:val="20"/>
        </w:rPr>
        <w:tab/>
      </w:r>
      <w:r w:rsidR="00DE5EFC">
        <w:rPr>
          <w:rFonts w:cstheme="minorHAnsi"/>
          <w:sz w:val="20"/>
          <w:szCs w:val="20"/>
        </w:rPr>
        <w:tab/>
      </w:r>
    </w:p>
    <w:p w14:paraId="389D2842" w14:textId="77777777" w:rsidR="00DE5EFC" w:rsidRDefault="00DE5EFC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01E3988" w14:textId="77777777" w:rsidR="00DE5EFC" w:rsidRDefault="00DE5EFC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291C9CF" w14:textId="77777777" w:rsidR="00DE5EFC" w:rsidRDefault="00DE5EFC" w:rsidP="00DE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7EA903B0" w14:textId="77777777" w:rsidR="00DE5EFC" w:rsidRPr="005B1817" w:rsidRDefault="00DE5EFC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3759050B" w14:textId="5E9CC7AB" w:rsidR="003E64B6" w:rsidRPr="005B1817" w:rsidRDefault="003E64B6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33B6CE68" w14:textId="77777777" w:rsidR="005B1817" w:rsidRPr="00DE5EFC" w:rsidRDefault="005B1817" w:rsidP="005B1817">
      <w:pPr>
        <w:spacing w:after="0" w:line="240" w:lineRule="auto"/>
        <w:rPr>
          <w:rFonts w:cstheme="minorHAnsi"/>
          <w:b/>
          <w:sz w:val="20"/>
          <w:szCs w:val="20"/>
        </w:rPr>
      </w:pPr>
      <w:r w:rsidRPr="00DE5EFC">
        <w:rPr>
          <w:rFonts w:cstheme="minorHAnsi"/>
          <w:b/>
          <w:sz w:val="20"/>
          <w:szCs w:val="20"/>
        </w:rPr>
        <w:t>Jelölje be a megfelelő választ, és számolja ki az elért pontértéket!</w:t>
      </w:r>
      <w:r w:rsidRPr="00DE5EFC">
        <w:rPr>
          <w:rFonts w:cstheme="minorHAnsi"/>
          <w:b/>
          <w:sz w:val="20"/>
          <w:szCs w:val="20"/>
        </w:rPr>
        <w:br/>
      </w:r>
    </w:p>
    <w:p w14:paraId="07192987" w14:textId="77777777" w:rsidR="005B1817" w:rsidRPr="005B1817" w:rsidRDefault="005B1817" w:rsidP="005B1817">
      <w:pPr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Életkor</w:t>
      </w:r>
    </w:p>
    <w:p w14:paraId="3F403E5D" w14:textId="04CF8D17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45 év alatt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6054EE07" w14:textId="2964693F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45–54 év között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2 pont</w:t>
      </w:r>
    </w:p>
    <w:p w14:paraId="5277C96D" w14:textId="0C267114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55–64 év között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3 pont</w:t>
      </w:r>
    </w:p>
    <w:p w14:paraId="5182D3D1" w14:textId="39CCC1EA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64 év felett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4 pont</w:t>
      </w:r>
    </w:p>
    <w:p w14:paraId="6B5AC6EE" w14:textId="2304E8CC" w:rsidR="005B1817" w:rsidRPr="005B1817" w:rsidRDefault="005B1817" w:rsidP="005B1817">
      <w:pPr>
        <w:tabs>
          <w:tab w:val="left" w:pos="2835"/>
        </w:tabs>
        <w:spacing w:after="0" w:line="240" w:lineRule="auto"/>
        <w:rPr>
          <w:rFonts w:cstheme="minorHAnsi"/>
          <w:sz w:val="20"/>
          <w:szCs w:val="20"/>
        </w:rPr>
      </w:pPr>
    </w:p>
    <w:p w14:paraId="7B1E950A" w14:textId="77777777" w:rsidR="005B1817" w:rsidRPr="005B1817" w:rsidRDefault="005B1817" w:rsidP="005B1817">
      <w:pPr>
        <w:tabs>
          <w:tab w:val="left" w:pos="283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Testtömegindex (BMI)</w:t>
      </w:r>
    </w:p>
    <w:p w14:paraId="148E7CB8" w14:textId="01502352" w:rsidR="005B1817" w:rsidRPr="005B1817" w:rsidRDefault="005B1817" w:rsidP="005B1817">
      <w:pPr>
        <w:tabs>
          <w:tab w:val="left" w:pos="2835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(A testsúly kg-ban, osztva a méterben mért testmagasság négyzetével.)</w:t>
      </w:r>
      <w:r w:rsidR="00006CBE">
        <w:rPr>
          <w:rFonts w:cstheme="minorHAnsi"/>
          <w:sz w:val="20"/>
          <w:szCs w:val="20"/>
        </w:rPr>
        <w:t xml:space="preserve"> </w:t>
      </w:r>
    </w:p>
    <w:p w14:paraId="395353D2" w14:textId="77777777" w:rsidR="005B1817" w:rsidRPr="005B1817" w:rsidRDefault="005B1817" w:rsidP="005B1817">
      <w:pPr>
        <w:tabs>
          <w:tab w:val="left" w:pos="2835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Pl.: 165 cm és 70 kg esetén a számítás: 70</w:t>
      </w:r>
      <w:proofErr w:type="gramStart"/>
      <w:r w:rsidRPr="005B1817">
        <w:rPr>
          <w:rFonts w:cstheme="minorHAnsi"/>
          <w:sz w:val="20"/>
          <w:szCs w:val="20"/>
        </w:rPr>
        <w:t>/[</w:t>
      </w:r>
      <w:proofErr w:type="gramEnd"/>
      <w:r w:rsidRPr="005B1817">
        <w:rPr>
          <w:rFonts w:cstheme="minorHAnsi"/>
          <w:sz w:val="20"/>
          <w:szCs w:val="20"/>
        </w:rPr>
        <w:t>1,65×1,65]=25,7</w:t>
      </w:r>
    </w:p>
    <w:p w14:paraId="1DDF7472" w14:textId="120FEB5C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kisebb, mint 25 kg/m</w:t>
      </w:r>
      <w:r w:rsidRPr="005B1817"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592D280B" w14:textId="07C4D8AE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25–30 kg/m</w:t>
      </w:r>
      <w:r w:rsidRPr="005B1817"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1 pont</w:t>
      </w:r>
    </w:p>
    <w:p w14:paraId="4452C5A3" w14:textId="25B93DCA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nagyobb, mint 30 kg/m</w:t>
      </w:r>
      <w:r w:rsidRPr="005B1817"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3 pont</w:t>
      </w:r>
    </w:p>
    <w:p w14:paraId="31BC0380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7EB4FF11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Végez-e legalább 30 perces fizikai tevékenységet naponta?</w:t>
      </w:r>
    </w:p>
    <w:p w14:paraId="00D22A40" w14:textId="4E843929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Igen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0FA74EC5" w14:textId="4191BE60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Nem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2 pont</w:t>
      </w:r>
    </w:p>
    <w:p w14:paraId="6D6EE0BE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154358FA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Haskörfogat</w:t>
      </w:r>
    </w:p>
    <w:p w14:paraId="1B4A5507" w14:textId="3DA59B4B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(az alsó bordák és a csípőtövis közötti távolság felénél mérve – gyakorlatilag a köldök vonalában, közepes belégzés után)</w:t>
      </w:r>
    </w:p>
    <w:p w14:paraId="0DAC9D0D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• Férfiak</w:t>
      </w:r>
    </w:p>
    <w:p w14:paraId="5336968B" w14:textId="0F41329C" w:rsidR="005B1817" w:rsidRDefault="005B1817" w:rsidP="00006CBE">
      <w:pPr>
        <w:tabs>
          <w:tab w:val="left" w:pos="567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kisebb, mint 94 cm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72C06C9B" w14:textId="533F33F5" w:rsidR="005B1817" w:rsidRDefault="005B1817" w:rsidP="00006CBE">
      <w:pPr>
        <w:tabs>
          <w:tab w:val="left" w:pos="567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94–102 cm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3 pont</w:t>
      </w:r>
    </w:p>
    <w:p w14:paraId="3211C0D8" w14:textId="3AB91B11" w:rsidR="005B1817" w:rsidRDefault="005B1817" w:rsidP="00006CBE">
      <w:pPr>
        <w:tabs>
          <w:tab w:val="left" w:pos="567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nagyobb, mint 102 cm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4 pont</w:t>
      </w:r>
    </w:p>
    <w:p w14:paraId="6E1FFABE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• Nők</w:t>
      </w:r>
    </w:p>
    <w:p w14:paraId="3993CC77" w14:textId="6A502594" w:rsidR="005B1817" w:rsidRDefault="005B1817" w:rsidP="00006CBE">
      <w:pPr>
        <w:tabs>
          <w:tab w:val="left" w:pos="567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kisebb, mint 80 cm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1FADCBA0" w14:textId="1FBE86C5" w:rsidR="005B1817" w:rsidRDefault="005B1817" w:rsidP="00006CBE">
      <w:pPr>
        <w:tabs>
          <w:tab w:val="left" w:pos="567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80–88 cm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3 pont</w:t>
      </w:r>
    </w:p>
    <w:p w14:paraId="0F5B004E" w14:textId="6B44EB89" w:rsidR="005B1817" w:rsidRDefault="005B1817" w:rsidP="00006CBE">
      <w:pPr>
        <w:tabs>
          <w:tab w:val="left" w:pos="567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nagyobb, mint 88 cm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4 pont</w:t>
      </w:r>
    </w:p>
    <w:p w14:paraId="493294BA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35224776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Milyen gyakran fogyaszt zöldséget vagy gyümölcsöt?</w:t>
      </w:r>
    </w:p>
    <w:p w14:paraId="0C661491" w14:textId="4E0CDAE8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Minden nap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41511C81" w14:textId="5E36E519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Nem minden nap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1 pont</w:t>
      </w:r>
    </w:p>
    <w:p w14:paraId="7B1D6F28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7B8AC685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Szed-e rendszeresen vérnyomáscsökkentő gyógyszereket?</w:t>
      </w:r>
    </w:p>
    <w:p w14:paraId="0FD3A12A" w14:textId="7AFFE2B8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Nem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15EED0FC" w14:textId="45A9A999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Igen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2 pont</w:t>
      </w:r>
    </w:p>
    <w:p w14:paraId="6988D761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05D3FFFC" w14:textId="77777777" w:rsidR="005B1817" w:rsidRP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Mértek-e Önnél valaha emelkedett vércukorértéket?</w:t>
      </w:r>
    </w:p>
    <w:p w14:paraId="23748080" w14:textId="18DC3D0F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Nem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79FF51F9" w14:textId="541F2032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Igen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5 pont</w:t>
      </w:r>
    </w:p>
    <w:p w14:paraId="31100F02" w14:textId="2AF2B52E" w:rsid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501C9CDD" w14:textId="77777777" w:rsidR="005B1817" w:rsidRPr="005B1817" w:rsidRDefault="005B1817" w:rsidP="005B1817">
      <w:pPr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Van-e családtagjai között vagy közeli rokonságában cukorbeteg?</w:t>
      </w:r>
    </w:p>
    <w:p w14:paraId="1CD1469C" w14:textId="77E66A37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Nem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0 pont</w:t>
      </w:r>
    </w:p>
    <w:p w14:paraId="274C44D5" w14:textId="5D85C115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Igen: nagyszülő, nagynéni, nagybácsi vagy elsőfokú unokatestvér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3 pont</w:t>
      </w:r>
    </w:p>
    <w:p w14:paraId="74BA9BA8" w14:textId="6F4D1B44" w:rsidR="005B1817" w:rsidRDefault="005B1817" w:rsidP="005B1817">
      <w:pPr>
        <w:tabs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 xml:space="preserve">Igen: szülő, testvér vagy saját gyermek </w:t>
      </w:r>
      <w:r>
        <w:rPr>
          <w:rFonts w:cstheme="minorHAnsi"/>
          <w:sz w:val="20"/>
          <w:szCs w:val="20"/>
        </w:rPr>
        <w:tab/>
      </w:r>
      <w:r w:rsidRPr="005B1817">
        <w:rPr>
          <w:rFonts w:cstheme="minorHAnsi"/>
          <w:sz w:val="20"/>
          <w:szCs w:val="20"/>
        </w:rPr>
        <w:t>5 pont</w:t>
      </w:r>
    </w:p>
    <w:p w14:paraId="298EFF54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2C67E1B4" w14:textId="77777777" w:rsid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3FBEE92F" w14:textId="159D80C2" w:rsidR="005B1817" w:rsidRPr="005B1817" w:rsidRDefault="005B1817" w:rsidP="005B1817">
      <w:pPr>
        <w:tabs>
          <w:tab w:val="left" w:leader="dot" w:pos="2552"/>
        </w:tabs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5B1817">
        <w:rPr>
          <w:rFonts w:cstheme="minorHAnsi"/>
          <w:b/>
          <w:sz w:val="20"/>
          <w:szCs w:val="20"/>
        </w:rPr>
        <w:t>Összpontszám</w:t>
      </w:r>
      <w:proofErr w:type="spellEnd"/>
      <w:r w:rsidRPr="005B1817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/>
          <w:sz w:val="20"/>
          <w:szCs w:val="20"/>
        </w:rPr>
        <w:tab/>
      </w:r>
    </w:p>
    <w:p w14:paraId="08863389" w14:textId="77777777" w:rsidR="00F41911" w:rsidRDefault="00F41911" w:rsidP="005B181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8B4C99" w14:textId="77777777" w:rsidR="00F41911" w:rsidRDefault="00F41911" w:rsidP="005B181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627CF5" w14:textId="1F73B8F5" w:rsidR="005B1817" w:rsidRPr="005B1817" w:rsidRDefault="005B1817" w:rsidP="005B1817">
      <w:pPr>
        <w:spacing w:after="0" w:line="240" w:lineRule="auto"/>
        <w:rPr>
          <w:rFonts w:cstheme="minorHAnsi"/>
          <w:b/>
          <w:sz w:val="20"/>
          <w:szCs w:val="20"/>
        </w:rPr>
      </w:pPr>
      <w:r w:rsidRPr="005B1817">
        <w:rPr>
          <w:rFonts w:cstheme="minorHAnsi"/>
          <w:b/>
          <w:sz w:val="20"/>
          <w:szCs w:val="20"/>
        </w:rPr>
        <w:t>KIÉRTÉKELÉS</w:t>
      </w:r>
    </w:p>
    <w:p w14:paraId="1B07CF04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3A962E68" w14:textId="7E3AF8C2" w:rsid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Kockázat a cukorbetegség 10 éven belüli kialakulására</w:t>
      </w:r>
      <w:r>
        <w:rPr>
          <w:rFonts w:cstheme="minorHAnsi"/>
          <w:sz w:val="20"/>
          <w:szCs w:val="20"/>
        </w:rPr>
        <w:t>:</w:t>
      </w:r>
    </w:p>
    <w:p w14:paraId="37663492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2E7F154A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DE5EFC">
        <w:rPr>
          <w:rFonts w:cstheme="minorHAnsi"/>
          <w:b/>
          <w:sz w:val="20"/>
          <w:szCs w:val="20"/>
        </w:rPr>
        <w:t>Kevesebb, mint 7 pont</w:t>
      </w:r>
      <w:r w:rsidRPr="005B1817">
        <w:rPr>
          <w:rFonts w:cstheme="minorHAnsi"/>
          <w:sz w:val="20"/>
          <w:szCs w:val="20"/>
        </w:rPr>
        <w:t>: Alacsony.</w:t>
      </w:r>
    </w:p>
    <w:p w14:paraId="5C6072A0" w14:textId="568AAB24" w:rsid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Becslések szerint 100 főből 1 esetben lesz valaki cukorbeteg.</w:t>
      </w:r>
    </w:p>
    <w:p w14:paraId="20D458E6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7B1A4D8C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DE5EFC">
        <w:rPr>
          <w:rFonts w:cstheme="minorHAnsi"/>
          <w:b/>
          <w:sz w:val="20"/>
          <w:szCs w:val="20"/>
        </w:rPr>
        <w:t>7–11 pont</w:t>
      </w:r>
      <w:r w:rsidRPr="005B1817">
        <w:rPr>
          <w:rFonts w:cstheme="minorHAnsi"/>
          <w:sz w:val="20"/>
          <w:szCs w:val="20"/>
        </w:rPr>
        <w:t>: Enyhén fokozott kockázat.</w:t>
      </w:r>
    </w:p>
    <w:p w14:paraId="3B1DE381" w14:textId="0D633AB6" w:rsid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Becslések szerint 25 főből 1 esetben lesz valaki cukorbeteg.</w:t>
      </w:r>
    </w:p>
    <w:p w14:paraId="32D012B6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04AD9838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DE5EFC">
        <w:rPr>
          <w:rFonts w:cstheme="minorHAnsi"/>
          <w:b/>
          <w:sz w:val="20"/>
          <w:szCs w:val="20"/>
        </w:rPr>
        <w:t>12–14 pont</w:t>
      </w:r>
      <w:r w:rsidRPr="005B1817">
        <w:rPr>
          <w:rFonts w:cstheme="minorHAnsi"/>
          <w:sz w:val="20"/>
          <w:szCs w:val="20"/>
        </w:rPr>
        <w:t>: Fokozott kockázat.</w:t>
      </w:r>
    </w:p>
    <w:p w14:paraId="12B55358" w14:textId="736AAB9A" w:rsid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Becslések szerint 6 főből 1 esetben lesz valaki cukorbeteg.</w:t>
      </w:r>
    </w:p>
    <w:p w14:paraId="5E462AD4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514B16E2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DE5EFC">
        <w:rPr>
          <w:rFonts w:cstheme="minorHAnsi"/>
          <w:b/>
          <w:sz w:val="20"/>
          <w:szCs w:val="20"/>
        </w:rPr>
        <w:t>15–20 pont</w:t>
      </w:r>
      <w:r w:rsidRPr="005B1817">
        <w:rPr>
          <w:rFonts w:cstheme="minorHAnsi"/>
          <w:sz w:val="20"/>
          <w:szCs w:val="20"/>
        </w:rPr>
        <w:t>: Magas.</w:t>
      </w:r>
    </w:p>
    <w:p w14:paraId="48B9B39E" w14:textId="44E5F8D5" w:rsid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Becslések szerint 3 főből 1 esetben lesz valaki cukorbeteg.</w:t>
      </w:r>
    </w:p>
    <w:p w14:paraId="4587D9D9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</w:p>
    <w:p w14:paraId="172C943C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DE5EFC">
        <w:rPr>
          <w:rFonts w:cstheme="minorHAnsi"/>
          <w:b/>
          <w:sz w:val="20"/>
          <w:szCs w:val="20"/>
        </w:rPr>
        <w:t>Több mint 20 pont</w:t>
      </w:r>
      <w:r w:rsidRPr="005B1817">
        <w:rPr>
          <w:rFonts w:cstheme="minorHAnsi"/>
          <w:sz w:val="20"/>
          <w:szCs w:val="20"/>
        </w:rPr>
        <w:t>: Igen magas.</w:t>
      </w:r>
    </w:p>
    <w:p w14:paraId="243F817D" w14:textId="77777777" w:rsidR="005B1817" w:rsidRPr="005B1817" w:rsidRDefault="005B1817" w:rsidP="005B1817">
      <w:pPr>
        <w:spacing w:after="0" w:line="240" w:lineRule="auto"/>
        <w:rPr>
          <w:rFonts w:cstheme="minorHAnsi"/>
          <w:sz w:val="20"/>
          <w:szCs w:val="20"/>
        </w:rPr>
      </w:pPr>
      <w:r w:rsidRPr="005B1817">
        <w:rPr>
          <w:rFonts w:cstheme="minorHAnsi"/>
          <w:sz w:val="20"/>
          <w:szCs w:val="20"/>
        </w:rPr>
        <w:t>Becslések szerint 2 főből 1 cukorbeteg lesz.</w:t>
      </w:r>
    </w:p>
    <w:p w14:paraId="3FA4E375" w14:textId="77777777" w:rsidR="005B1817" w:rsidRDefault="005B1817" w:rsidP="003E64B6">
      <w:pPr>
        <w:spacing w:after="0" w:line="240" w:lineRule="auto"/>
        <w:rPr>
          <w:rFonts w:cstheme="minorHAnsi"/>
          <w:sz w:val="20"/>
          <w:szCs w:val="20"/>
        </w:rPr>
      </w:pPr>
    </w:p>
    <w:sectPr w:rsidR="005B1817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0C97" w14:textId="77777777" w:rsidR="000C1AAC" w:rsidRDefault="000C1AAC" w:rsidP="006E73D9">
      <w:pPr>
        <w:spacing w:after="0" w:line="240" w:lineRule="auto"/>
      </w:pPr>
      <w:r>
        <w:separator/>
      </w:r>
    </w:p>
  </w:endnote>
  <w:endnote w:type="continuationSeparator" w:id="0">
    <w:p w14:paraId="7E571919" w14:textId="77777777" w:rsidR="000C1AAC" w:rsidRDefault="000C1AA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BE801" w14:textId="77777777" w:rsidR="000C1AAC" w:rsidRDefault="000C1AAC" w:rsidP="006E73D9">
      <w:pPr>
        <w:spacing w:after="0" w:line="240" w:lineRule="auto"/>
      </w:pPr>
      <w:r>
        <w:separator/>
      </w:r>
    </w:p>
  </w:footnote>
  <w:footnote w:type="continuationSeparator" w:id="0">
    <w:p w14:paraId="417488A1" w14:textId="77777777" w:rsidR="000C1AAC" w:rsidRDefault="000C1AA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286C77" w:rsidRPr="009430CC" w:rsidRDefault="00286C77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286C77" w:rsidRPr="009430CC" w:rsidRDefault="00286C77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286C77" w:rsidRDefault="00286C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06CBE"/>
    <w:rsid w:val="00040C33"/>
    <w:rsid w:val="000C1AAC"/>
    <w:rsid w:val="00127BBA"/>
    <w:rsid w:val="001608F4"/>
    <w:rsid w:val="00266C51"/>
    <w:rsid w:val="00286C77"/>
    <w:rsid w:val="002B7CFE"/>
    <w:rsid w:val="003658A1"/>
    <w:rsid w:val="003E64B6"/>
    <w:rsid w:val="004A365D"/>
    <w:rsid w:val="004E15E4"/>
    <w:rsid w:val="005B1817"/>
    <w:rsid w:val="006E73D9"/>
    <w:rsid w:val="009430CC"/>
    <w:rsid w:val="0098048C"/>
    <w:rsid w:val="00BF551C"/>
    <w:rsid w:val="00DE5EFC"/>
    <w:rsid w:val="00F06B52"/>
    <w:rsid w:val="00F41911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A35F-FD49-4EA6-9124-1A8EDD1C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1636</Characters>
  <DocSecurity>0</DocSecurity>
  <Lines>109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2021-07-13T09:40:00Z</dcterms:created>
  <dcterms:modified xsi:type="dcterms:W3CDTF">2021-07-14T22:33:00Z</dcterms:modified>
</cp:coreProperties>
</file>